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c7f7cdf9944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NERETUNET HOLDING AS</w:t>
      </w:r>
    </w:p>
    <w:sectPr>
      <w:headerReference xmlns:r="http://schemas.openxmlformats.org/officeDocument/2006/relationships" w:type="default" r:id="Ra5f698c6411d4811"/>
      <w:footerReference xmlns:r="http://schemas.openxmlformats.org/officeDocument/2006/relationships" w:type="default" r:id="R0b19dc6c74a448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NERETUNET HOLDING AS   ·   Org.nr 931 670 239   ·   Kandalsvegen 1362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NERETUNET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698c6411d4811" /><Relationship Type="http://schemas.openxmlformats.org/officeDocument/2006/relationships/footer" Target="/word/footer1.xml" Id="R0b19dc6c74a44889" /></Relationships>
</file>