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b12245895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AS</w:t>
      </w:r>
    </w:p>
    <w:sectPr>
      <w:headerReference xmlns:r="http://schemas.openxmlformats.org/officeDocument/2006/relationships" w:type="default" r:id="Rfdae1d15198c4311"/>
      <w:footerReference xmlns:r="http://schemas.openxmlformats.org/officeDocument/2006/relationships" w:type="default" r:id="R3d48fc6510ed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e1d15198c4311" /><Relationship Type="http://schemas.openxmlformats.org/officeDocument/2006/relationships/footer" Target="/word/footer1.xml" Id="R3d48fc6510ed408d" /></Relationships>
</file>