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c5efa8435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TAKST AS</w:t>
      </w:r>
    </w:p>
    <w:sectPr>
      <w:headerReference xmlns:r="http://schemas.openxmlformats.org/officeDocument/2006/relationships" w:type="default" r:id="R2f039a5101c247bb"/>
      <w:footerReference xmlns:r="http://schemas.openxmlformats.org/officeDocument/2006/relationships" w:type="default" r:id="R912457eb8a29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TAKST AS   ·   Org.nr 931 758 365   ·   Galterudskogen 10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39a5101c247bb" /><Relationship Type="http://schemas.openxmlformats.org/officeDocument/2006/relationships/footer" Target="/word/footer1.xml" Id="R912457eb8a294523" /></Relationships>
</file>