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e27ae76ca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BYGGIALT AS</w:t>
      </w:r>
    </w:p>
    <w:sectPr>
      <w:headerReference xmlns:r="http://schemas.openxmlformats.org/officeDocument/2006/relationships" w:type="default" r:id="R8be2ddfd94814a43"/>
      <w:footerReference xmlns:r="http://schemas.openxmlformats.org/officeDocument/2006/relationships" w:type="default" r:id="R890bd0b5578f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BYGGIALT AS   ·   Org.nr 931 787 993   ·   Fossen gårdsvei 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2ddfd94814a43" /><Relationship Type="http://schemas.openxmlformats.org/officeDocument/2006/relationships/footer" Target="/word/footer1.xml" Id="R890bd0b5578f402d" /></Relationships>
</file>