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632a24e90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2ND CHANCE TRANSPORT ALEKSANDRS HRAMENKOVS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2ND CHANCE TRANSPORT ALEKSANDRS HRAMENKOVS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a80a4585e467f"/>
      <w:footerReference xmlns:r="http://schemas.openxmlformats.org/officeDocument/2006/relationships" w:type="default" r:id="Rf17494b56a3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80a4585e467f" /><Relationship Type="http://schemas.openxmlformats.org/officeDocument/2006/relationships/footer" Target="/word/footer1.xml" Id="Rf17494b56a3b4138" /></Relationships>
</file>