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7e93a583249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AMOR MO I RANA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 MO I RANA AS</w:t>
      </w:r>
    </w:p>
    <w:sectPr>
      <w:headerReference xmlns:r="http://schemas.openxmlformats.org/officeDocument/2006/relationships" w:type="default" r:id="R964755db585d4c11"/>
      <w:footerReference xmlns:r="http://schemas.openxmlformats.org/officeDocument/2006/relationships" w:type="default" r:id="R8a9fc32bc1a6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 MO I RANA AS   ·   Org.nr 931 845 209   ·   Fridtjof Nansens gate 12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 MO I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755db585d4c11" /><Relationship Type="http://schemas.openxmlformats.org/officeDocument/2006/relationships/footer" Target="/word/footer1.xml" Id="R8a9fc32bc1a643b9" /></Relationships>
</file>