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b4b170b5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GRUPPEN AS</w:t>
      </w:r>
    </w:p>
    <w:sectPr>
      <w:headerReference xmlns:r="http://schemas.openxmlformats.org/officeDocument/2006/relationships" w:type="default" r:id="Ra510f1808eae4460"/>
      <w:footerReference xmlns:r="http://schemas.openxmlformats.org/officeDocument/2006/relationships" w:type="default" r:id="R3c4edde6675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GRUPPEN AS   ·   Org.nr 931 856 480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0f1808eae4460" /><Relationship Type="http://schemas.openxmlformats.org/officeDocument/2006/relationships/footer" Target="/word/footer1.xml" Id="R3c4edde667594417" /></Relationships>
</file>