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63ae3dab2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 ALIZI</w:t>
      </w:r>
    </w:p>
    <w:sectPr>
      <w:headerReference xmlns:r="http://schemas.openxmlformats.org/officeDocument/2006/relationships" w:type="default" r:id="R84c683313fa14685"/>
      <w:footerReference xmlns:r="http://schemas.openxmlformats.org/officeDocument/2006/relationships" w:type="default" r:id="R8f0a58729664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683313fa14685" /><Relationship Type="http://schemas.openxmlformats.org/officeDocument/2006/relationships/footer" Target="/word/footer1.xml" Id="R8f0a587296644dda" /></Relationships>
</file>