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b102755ab47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 ALIZI</w:t>
      </w:r>
    </w:p>
    <w:sectPr>
      <w:headerReference xmlns:r="http://schemas.openxmlformats.org/officeDocument/2006/relationships" w:type="default" r:id="Rc501048d1f28488a"/>
      <w:footerReference xmlns:r="http://schemas.openxmlformats.org/officeDocument/2006/relationships" w:type="default" r:id="Rc7b90bb891b7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 ALIZI   ·   Org.nr 931 875 310   ·   Fredrik Selmers vei 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 ALIZI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1048d1f28488a" /><Relationship Type="http://schemas.openxmlformats.org/officeDocument/2006/relationships/footer" Target="/word/footer1.xml" Id="Rc7b90bb891b74106" /></Relationships>
</file>