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d1ae05f1b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Regnskap og Inkasso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Regnskap og Inkasso AS</w:t>
      </w:r>
    </w:p>
    <w:sectPr>
      <w:headerReference xmlns:r="http://schemas.openxmlformats.org/officeDocument/2006/relationships" w:type="default" r:id="R8b6d4d5d617a42b1"/>
      <w:footerReference xmlns:r="http://schemas.openxmlformats.org/officeDocument/2006/relationships" w:type="default" r:id="R8807017ab587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Regnskap og Inkasso AS   ·   Org.nr 931 924 672   ·   Arbinsg 13   ·   0253 OSLO   ·   Tlf. 23 28 19 60   ·   nripost@nri.as   ·   www.nri.as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Regnskap og Inkasso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d4d5d617a42b1" /><Relationship Type="http://schemas.openxmlformats.org/officeDocument/2006/relationships/footer" Target="/word/footer1.xml" Id="R8807017ab5874666" /></Relationships>
</file>