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48b5077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S-R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S-R HOLDING AS</w:t>
      </w:r>
    </w:p>
    <w:sectPr>
      <w:headerReference xmlns:r="http://schemas.openxmlformats.org/officeDocument/2006/relationships" w:type="default" r:id="Rb8c2a0fcd7e24266"/>
      <w:footerReference xmlns:r="http://schemas.openxmlformats.org/officeDocument/2006/relationships" w:type="default" r:id="Rf2bc632ab27d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2a0fcd7e24266" /><Relationship Type="http://schemas.openxmlformats.org/officeDocument/2006/relationships/footer" Target="/word/footer1.xml" Id="Rf2bc632ab27d457d" /></Relationships>
</file>