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033dfcc67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ADVENTURES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ADVENTURES AS</w:t>
      </w:r>
    </w:p>
    <w:sectPr>
      <w:headerReference xmlns:r="http://schemas.openxmlformats.org/officeDocument/2006/relationships" w:type="default" r:id="Rd6dc24e725894ff1"/>
      <w:footerReference xmlns:r="http://schemas.openxmlformats.org/officeDocument/2006/relationships" w:type="default" r:id="R191c1950adcd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ADVENTURES AS   ·   Org.nr 931 994 530   ·   Bjerkealléen 52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24e725894ff1" /><Relationship Type="http://schemas.openxmlformats.org/officeDocument/2006/relationships/footer" Target="/word/footer1.xml" Id="R191c1950adcd40ba" /></Relationships>
</file>