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ee40d6c0249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7FKONSULT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7FKONSULT AS</w:t>
      </w:r>
    </w:p>
    <w:sectPr>
      <w:headerReference xmlns:r="http://schemas.openxmlformats.org/officeDocument/2006/relationships" w:type="default" r:id="Raa60182818d040d3"/>
      <w:footerReference xmlns:r="http://schemas.openxmlformats.org/officeDocument/2006/relationships" w:type="default" r:id="Re4f345347b2e40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7FKONSULT AS   ·   Org.nr 932 031 353   ·   c/o Espen Torgersen, Myrlia 31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7FKONSULT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0182818d040d3" /><Relationship Type="http://schemas.openxmlformats.org/officeDocument/2006/relationships/footer" Target="/word/footer1.xml" Id="Re4f345347b2e40e2" /></Relationships>
</file>