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9ea965180a47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7FKONSULT AS</w:t>
      </w:r>
    </w:p>
    <w:sectPr>
      <w:headerReference xmlns:r="http://schemas.openxmlformats.org/officeDocument/2006/relationships" w:type="default" r:id="R9817242df9e647b8"/>
      <w:footerReference xmlns:r="http://schemas.openxmlformats.org/officeDocument/2006/relationships" w:type="default" r:id="R1e2a1585f3454b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7FKONSULT AS   ·   Org.nr 932 031 353   ·   c/o Espen Torgersen, Myrlia 31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7FKONSULT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17242df9e647b8" /><Relationship Type="http://schemas.openxmlformats.org/officeDocument/2006/relationships/footer" Target="/word/footer1.xml" Id="R1e2a1585f3454b7b" /></Relationships>
</file>