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78fbc4d8d4f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Moelv,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MOELV REGNSKAPSBYRÅ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MOELV REGNSKAPSBYRÅ AS</w:t>
      </w:r>
    </w:p>
    <w:sectPr>
      <w:headerReference xmlns:r="http://schemas.openxmlformats.org/officeDocument/2006/relationships" w:type="default" r:id="R236a65dc7c0f479d"/>
      <w:footerReference xmlns:r="http://schemas.openxmlformats.org/officeDocument/2006/relationships" w:type="default" r:id="R0358641f596c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MOELV REGNSKAPSBYRÅ AS   ·   Org.nr 932 039 214   ·   Storgata 111   ·   2390 MOELV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MOELV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a65dc7c0f479d" /><Relationship Type="http://schemas.openxmlformats.org/officeDocument/2006/relationships/footer" Target="/word/footer1.xml" Id="R0358641f596c4a38" /></Relationships>
</file>