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4c0a62c69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SORTLAND SORTLAND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b21522a6e980461f"/>
      <w:footerReference xmlns:r="http://schemas.openxmlformats.org/officeDocument/2006/relationships" w:type="default" r:id="R8b1c6c55834a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522a6e980461f" /><Relationship Type="http://schemas.openxmlformats.org/officeDocument/2006/relationships/footer" Target="/word/footer1.xml" Id="R8b1c6c55834a42e4" /></Relationships>
</file>