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4d944b5dd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FREDMAS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FREDMAS AS</w:t>
      </w:r>
    </w:p>
    <w:sectPr>
      <w:headerReference xmlns:r="http://schemas.openxmlformats.org/officeDocument/2006/relationships" w:type="default" r:id="Rce436e4f1adb4e1b"/>
      <w:footerReference xmlns:r="http://schemas.openxmlformats.org/officeDocument/2006/relationships" w:type="default" r:id="R41587177c9ff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FREDMAS AS   ·   Org.nr 932 133 199   ·   Frode Rinnans veg 98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36e4f1adb4e1b" /><Relationship Type="http://schemas.openxmlformats.org/officeDocument/2006/relationships/footer" Target="/word/footer1.xml" Id="R41587177c9ff4f98" /></Relationships>
</file>