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870e5d850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 STILLAS DRIFT AS</w:t>
      </w:r>
    </w:p>
    <w:sectPr>
      <w:headerReference xmlns:r="http://schemas.openxmlformats.org/officeDocument/2006/relationships" w:type="default" r:id="R4b631c32273f43f8"/>
      <w:footerReference xmlns:r="http://schemas.openxmlformats.org/officeDocument/2006/relationships" w:type="default" r:id="R0ba3088f96e8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 STILLAS DRIFT AS   ·   Org.nr 932 228 645   ·   Fabrikkvegen 1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 STILLAS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31c32273f43f8" /><Relationship Type="http://schemas.openxmlformats.org/officeDocument/2006/relationships/footer" Target="/word/footer1.xml" Id="R0ba3088f96e8496a" /></Relationships>
</file>