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abb04c37d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DOVREGUBBEN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DOVREGUBBEN AS</w:t>
      </w:r>
    </w:p>
    <w:sectPr>
      <w:headerReference xmlns:r="http://schemas.openxmlformats.org/officeDocument/2006/relationships" w:type="default" r:id="R914615f917ec4966"/>
      <w:footerReference xmlns:r="http://schemas.openxmlformats.org/officeDocument/2006/relationships" w:type="default" r:id="Ref426399cf38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DOVREGUBBEN AS   ·   Org.nr 932 250 799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DOVREGUBBEN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615f917ec4966" /><Relationship Type="http://schemas.openxmlformats.org/officeDocument/2006/relationships/footer" Target="/word/footer1.xml" Id="Ref426399cf384e04" /></Relationships>
</file>