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1aa2609ec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ARAMA LOGISTIKK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ARAMA LOGISTIKK</w:t>
      </w:r>
    </w:p>
    <w:sectPr>
      <w:headerReference xmlns:r="http://schemas.openxmlformats.org/officeDocument/2006/relationships" w:type="default" r:id="Rabcb2c4999d242c8"/>
      <w:footerReference xmlns:r="http://schemas.openxmlformats.org/officeDocument/2006/relationships" w:type="default" r:id="Rab6d1d526c39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ARAMA LOGISTIKK   ·   Org.nr 932 259 095   ·   Langliveien 146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ARAMA LOGISTIKK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b2c4999d242c8" /><Relationship Type="http://schemas.openxmlformats.org/officeDocument/2006/relationships/footer" Target="/word/footer1.xml" Id="Rab6d1d526c3940b7" /></Relationships>
</file>