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c8585f38a04c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VOIE ANLEGG AS</w:t>
      </w:r>
    </w:p>
    <w:sectPr>
      <w:headerReference xmlns:r="http://schemas.openxmlformats.org/officeDocument/2006/relationships" w:type="default" r:id="Rc2784401fd1b4b51"/>
      <w:footerReference xmlns:r="http://schemas.openxmlformats.org/officeDocument/2006/relationships" w:type="default" r:id="R59c9f37dada644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VOIE ANLEGG AS   ·   Org.nr 932 299 690   ·   Ramsvikveien 41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VOIE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784401fd1b4b51" /><Relationship Type="http://schemas.openxmlformats.org/officeDocument/2006/relationships/footer" Target="/word/footer1.xml" Id="R59c9f37dada6440e" /></Relationships>
</file>