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7123c51ad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DOMUS PROSJEKT AS</w:t>
      </w:r>
    </w:p>
    <w:sectPr>
      <w:headerReference xmlns:r="http://schemas.openxmlformats.org/officeDocument/2006/relationships" w:type="default" r:id="Rcc215e4e6a3b4d63"/>
      <w:footerReference xmlns:r="http://schemas.openxmlformats.org/officeDocument/2006/relationships" w:type="default" r:id="R255053fd66e3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DOMUS PROSJEKT AS   ·   Org.nr 932 317 656   ·   Nydalsveien 28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15e4e6a3b4d63" /><Relationship Type="http://schemas.openxmlformats.org/officeDocument/2006/relationships/footer" Target="/word/footer1.xml" Id="R255053fd66e342c6" /></Relationships>
</file>