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a1e180207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 SKATVEDT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SKATVEDT HOLDING AS</w:t>
      </w:r>
    </w:p>
    <w:sectPr>
      <w:headerReference xmlns:r="http://schemas.openxmlformats.org/officeDocument/2006/relationships" w:type="default" r:id="Refd1861874cf43fc"/>
      <w:footerReference xmlns:r="http://schemas.openxmlformats.org/officeDocument/2006/relationships" w:type="default" r:id="Ra6370501a8b1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1861874cf43fc" /><Relationship Type="http://schemas.openxmlformats.org/officeDocument/2006/relationships/footer" Target="/word/footer1.xml" Id="Ra6370501a8b14679" /></Relationships>
</file>