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8ac7b1e01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818847f2c46b4"/>
      <w:footerReference xmlns:r="http://schemas.openxmlformats.org/officeDocument/2006/relationships" w:type="default" r:id="R888df027230d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MAXOL HOLDING AS   ·   Org.nr 932 340 550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818847f2c46b4" /><Relationship Type="http://schemas.openxmlformats.org/officeDocument/2006/relationships/footer" Target="/word/footer1.xml" Id="R888df027230d488f" /></Relationships>
</file>