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e3d29bca0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FRYSJAVEIEN INVEST AS, org.nr 932 467 003,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FRYSJAVEIEN INVEST AS</w:t>
      </w:r>
    </w:p>
    <w:sectPr>
      <w:headerReference xmlns:r="http://schemas.openxmlformats.org/officeDocument/2006/relationships" w:type="default" r:id="R9cda802c395145cf"/>
      <w:footerReference xmlns:r="http://schemas.openxmlformats.org/officeDocument/2006/relationships" w:type="default" r:id="Rf752ca3b931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a802c395145cf" /><Relationship Type="http://schemas.openxmlformats.org/officeDocument/2006/relationships/footer" Target="/word/footer1.xml" Id="Rf752ca3b931c4bc1" /></Relationships>
</file>