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21099f301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HAGELIN BYGGSERVICE AS</w:t>
      </w:r>
    </w:p>
    <w:sectPr>
      <w:headerReference xmlns:r="http://schemas.openxmlformats.org/officeDocument/2006/relationships" w:type="default" r:id="R306dd75248d2461c"/>
      <w:footerReference xmlns:r="http://schemas.openxmlformats.org/officeDocument/2006/relationships" w:type="default" r:id="R5488233a1a2a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HAGELIN BYGGSERVICE AS   ·   Org.nr 932 516 063   ·   Wittenberg 2   ·   1619 FREDRIKSTAD   ·   daniel@hagelin-byggservice.no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HAGELIN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dd75248d2461c" /><Relationship Type="http://schemas.openxmlformats.org/officeDocument/2006/relationships/footer" Target="/word/footer1.xml" Id="R5488233a1a2a495d" /></Relationships>
</file>