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803878b15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RØSSTAD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RØSSTAD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b799f84014ca9"/>
      <w:footerReference xmlns:r="http://schemas.openxmlformats.org/officeDocument/2006/relationships" w:type="default" r:id="Rec3c290e967f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RØSSTAD KAPITAL AS   ·   Org.nr 932 525 240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RØSSTAD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b799f84014ca9" /><Relationship Type="http://schemas.openxmlformats.org/officeDocument/2006/relationships/footer" Target="/word/footer1.xml" Id="Rec3c290e967f4c32" /></Relationships>
</file>