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319fbe1dc4a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KYBELE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KYBELE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8b070f75d448b2"/>
      <w:footerReference xmlns:r="http://schemas.openxmlformats.org/officeDocument/2006/relationships" w:type="default" r:id="R13a1fb7ab2e545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KYBELE AS   ·   Org.nr 932 594 021   ·  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KYBELE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8b070f75d448b2" /><Relationship Type="http://schemas.openxmlformats.org/officeDocument/2006/relationships/footer" Target="/word/footer1.xml" Id="R13a1fb7ab2e54541" /></Relationships>
</file>