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550fc8cb8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HENRIK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MASKIN AS</w:t>
      </w:r>
    </w:p>
    <w:sectPr>
      <w:headerReference xmlns:r="http://schemas.openxmlformats.org/officeDocument/2006/relationships" w:type="default" r:id="Rb6e1e5ebb5c34803"/>
      <w:footerReference xmlns:r="http://schemas.openxmlformats.org/officeDocument/2006/relationships" w:type="default" r:id="R6287556eafe1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MASKIN AS   ·   Org.nr 932 611 031   ·   Steine 46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1e5ebb5c34803" /><Relationship Type="http://schemas.openxmlformats.org/officeDocument/2006/relationships/footer" Target="/word/footer1.xml" Id="R6287556eafe14457" /></Relationships>
</file>