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c97b9341d4e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TORKILDSEN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TORKILDSEN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d653517efc488f"/>
      <w:footerReference xmlns:r="http://schemas.openxmlformats.org/officeDocument/2006/relationships" w:type="default" r:id="R12dc7b3036244f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HOLDING AS   ·   Org.nr 932 617 153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d653517efc488f" /><Relationship Type="http://schemas.openxmlformats.org/officeDocument/2006/relationships/footer" Target="/word/footer1.xml" Id="R12dc7b3036244f02" /></Relationships>
</file>