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87c4df414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3da1eef7b4d85"/>
      <w:footerReference xmlns:r="http://schemas.openxmlformats.org/officeDocument/2006/relationships" w:type="default" r:id="R403c349a0c56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 INVEST AS   ·   Org.nr 932 684 594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3da1eef7b4d85" /><Relationship Type="http://schemas.openxmlformats.org/officeDocument/2006/relationships/footer" Target="/word/footer1.xml" Id="R403c349a0c564d05" /></Relationships>
</file>