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0ae1de912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Leikanger,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 VARME &amp; RØYRSERVICE AS</w:t>
      </w:r>
    </w:p>
    <w:sectPr>
      <w:headerReference xmlns:r="http://schemas.openxmlformats.org/officeDocument/2006/relationships" w:type="default" r:id="Reef5339ac872465c"/>
      <w:footerReference xmlns:r="http://schemas.openxmlformats.org/officeDocument/2006/relationships" w:type="default" r:id="R0eb1c7acbc79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 VARME &amp; RØYRSERVICE AS   ·   Org.nr 932 744 570   ·   c/o Tommy Solheim, Nybøstrondi 1A   ·   6863 LEIKANGER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 VARME &amp; RØYRSERVICE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5339ac872465c" /><Relationship Type="http://schemas.openxmlformats.org/officeDocument/2006/relationships/footer" Target="/word/footer1.xml" Id="R0eb1c7acbc7943e8" /></Relationships>
</file>