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c3944f6db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ad08bf36248f4"/>
      <w:footerReference xmlns:r="http://schemas.openxmlformats.org/officeDocument/2006/relationships" w:type="default" r:id="Rc58ef97d9306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MØRKVE INVEST AS   ·   Org.nr 932 755 556   ·   Gullfjordungsvegen 41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ad08bf36248f4" /><Relationship Type="http://schemas.openxmlformats.org/officeDocument/2006/relationships/footer" Target="/word/footer1.xml" Id="Rc58ef97d93064a3b" /></Relationships>
</file>