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5b01c300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BYGG AS</w:t>
      </w:r>
    </w:p>
    <w:sectPr>
      <w:headerReference xmlns:r="http://schemas.openxmlformats.org/officeDocument/2006/relationships" w:type="default" r:id="R16be9c38e7214054"/>
      <w:footerReference xmlns:r="http://schemas.openxmlformats.org/officeDocument/2006/relationships" w:type="default" r:id="Rac92b88a2bb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BYGG AS   ·   Org.nr 932 761 084   ·   Sporpindveien 4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e9c38e7214054" /><Relationship Type="http://schemas.openxmlformats.org/officeDocument/2006/relationships/footer" Target="/word/footer1.xml" Id="Rac92b88a2bbb41bb" /></Relationships>
</file>