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318eca9bf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AIDAKLINIKKEN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AIDAKLINIKKEN AS</w:t>
      </w:r>
    </w:p>
    <w:sectPr>
      <w:headerReference xmlns:r="http://schemas.openxmlformats.org/officeDocument/2006/relationships" w:type="default" r:id="Rc7903f790b534246"/>
      <w:footerReference xmlns:r="http://schemas.openxmlformats.org/officeDocument/2006/relationships" w:type="default" r:id="Rbe101e415215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AIDAKLINIKKEN AS   ·   Org.nr 932 854 538   ·   Sætervegen 25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03f790b534246" /><Relationship Type="http://schemas.openxmlformats.org/officeDocument/2006/relationships/footer" Target="/word/footer1.xml" Id="Rbe101e41521546f7" /></Relationships>
</file>