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5f0106b73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SNÖ ARKITEKTER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SNÖ ARKITEKTER AS</w:t>
      </w:r>
    </w:p>
    <w:sectPr>
      <w:headerReference xmlns:r="http://schemas.openxmlformats.org/officeDocument/2006/relationships" w:type="default" r:id="R9dde7b1a7149496d"/>
      <w:footerReference xmlns:r="http://schemas.openxmlformats.org/officeDocument/2006/relationships" w:type="default" r:id="Rbaf3e1e0f95c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SNÖ ARKITEKTER AS   ·   Org.nr 932 865 211   ·   Torpveien 25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SNÖ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e7b1a7149496d" /><Relationship Type="http://schemas.openxmlformats.org/officeDocument/2006/relationships/footer" Target="/word/footer1.xml" Id="Rbaf3e1e0f95c4840" /></Relationships>
</file>