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be99a6489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 VARME AS</w:t>
      </w:r>
    </w:p>
    <w:sectPr>
      <w:headerReference xmlns:r="http://schemas.openxmlformats.org/officeDocument/2006/relationships" w:type="default" r:id="R8db430b8a8924dca"/>
      <w:footerReference xmlns:r="http://schemas.openxmlformats.org/officeDocument/2006/relationships" w:type="default" r:id="R6bb09a291f1a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 VARME AS   ·   Org.nr 932 874 881   ·   Kreftings gate 37   ·   3045 DRAMMEN   ·   post@rrvarme.no   ·   RRVarme.no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430b8a8924dca" /><Relationship Type="http://schemas.openxmlformats.org/officeDocument/2006/relationships/footer" Target="/word/footer1.xml" Id="R6bb09a291f1a4ea5" /></Relationships>
</file>