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64d258025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fbefd15654e97"/>
      <w:footerReference xmlns:r="http://schemas.openxmlformats.org/officeDocument/2006/relationships" w:type="default" r:id="R725cb5b44598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fbefd15654e97" /><Relationship Type="http://schemas.openxmlformats.org/officeDocument/2006/relationships/footer" Target="/word/footer1.xml" Id="R725cb5b445984ead" /></Relationships>
</file>