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e78d4afe8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LEVE INVEST AS</w:t>
      </w:r>
    </w:p>
    <w:sectPr>
      <w:headerReference xmlns:r="http://schemas.openxmlformats.org/officeDocument/2006/relationships" w:type="default" r:id="Rcdaf58e911d44e6a"/>
      <w:footerReference xmlns:r="http://schemas.openxmlformats.org/officeDocument/2006/relationships" w:type="default" r:id="R21a66af32497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LEVE INVEST AS   ·   Org.nr 932 951 207   ·   Salongåsen 21A   ·   3073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f58e911d44e6a" /><Relationship Type="http://schemas.openxmlformats.org/officeDocument/2006/relationships/footer" Target="/word/footer1.xml" Id="R21a66af3249740ee" /></Relationships>
</file>