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e66db49f5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HOLDING AS</w:t>
      </w:r>
    </w:p>
    <w:sectPr>
      <w:headerReference xmlns:r="http://schemas.openxmlformats.org/officeDocument/2006/relationships" w:type="default" r:id="R11fd208e56c84bc4"/>
      <w:footerReference xmlns:r="http://schemas.openxmlformats.org/officeDocument/2006/relationships" w:type="default" r:id="R086d69030442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d208e56c84bc4" /><Relationship Type="http://schemas.openxmlformats.org/officeDocument/2006/relationships/footer" Target="/word/footer1.xml" Id="R086d6903044248a9" /></Relationships>
</file>