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40825dbc741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REBLA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REBLA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e7342ec870045ca"/>
      <w:footerReference xmlns:r="http://schemas.openxmlformats.org/officeDocument/2006/relationships" w:type="default" r:id="R473e4a3351774c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REBLA AS   ·   Org.nr 932 985 829   ·   Gamle Leangvei 15A   ·   1387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REBLA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342ec870045ca" /><Relationship Type="http://schemas.openxmlformats.org/officeDocument/2006/relationships/footer" Target="/word/footer1.xml" Id="R473e4a3351774c61" /></Relationships>
</file>