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9d4efe83448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KOLSETH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KOLSETH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a6e4097c9d413e"/>
      <w:footerReference xmlns:r="http://schemas.openxmlformats.org/officeDocument/2006/relationships" w:type="default" r:id="R2ba1f7a8464e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KOLSETH INVEST HOLDING AS   ·   Org.nr 932 985 918   ·   Aslakveien 22A   ·   0753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KOLSETH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6e4097c9d413e" /><Relationship Type="http://schemas.openxmlformats.org/officeDocument/2006/relationships/footer" Target="/word/footer1.xml" Id="R2ba1f7a8464e4624" /></Relationships>
</file>