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03fd6b51f42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VENDALEN AS, org.nr 933 010 821,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VENDALEN AS</w:t>
      </w:r>
    </w:p>
    <w:sectPr>
      <w:headerReference xmlns:r="http://schemas.openxmlformats.org/officeDocument/2006/relationships" w:type="default" r:id="R78c3813ff5cb4fed"/>
      <w:footerReference xmlns:r="http://schemas.openxmlformats.org/officeDocument/2006/relationships" w:type="default" r:id="R0e8868482924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3813ff5cb4fed" /><Relationship Type="http://schemas.openxmlformats.org/officeDocument/2006/relationships/footer" Target="/word/footer1.xml" Id="R0e88684829244108" /></Relationships>
</file>