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089859ab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BOLIGPLANER AS</w:t>
      </w:r>
    </w:p>
    <w:sectPr>
      <w:headerReference xmlns:r="http://schemas.openxmlformats.org/officeDocument/2006/relationships" w:type="default" r:id="Rbf8d0d732dec48db"/>
      <w:footerReference xmlns:r="http://schemas.openxmlformats.org/officeDocument/2006/relationships" w:type="default" r:id="R396d131092f3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BOLIGPLANER AS   ·   Org.nr 933 064 220   ·   Nattlandsveien 87C   ·   5094 BERGEN   ·   smb@boligplaner.no   ·   www.boligplaner.no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BOLIGPLANER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0d732dec48db" /><Relationship Type="http://schemas.openxmlformats.org/officeDocument/2006/relationships/footer" Target="/word/footer1.xml" Id="R396d131092f3438b" /></Relationships>
</file>