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4cd0a547f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LERBERG GRAVESERVICE AS</w:t>
      </w:r>
    </w:p>
    <w:sectPr>
      <w:headerReference xmlns:r="http://schemas.openxmlformats.org/officeDocument/2006/relationships" w:type="default" r:id="R846177c5b3824d96"/>
      <w:footerReference xmlns:r="http://schemas.openxmlformats.org/officeDocument/2006/relationships" w:type="default" r:id="R28004c8510d1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LERBERG GRAVESERVICE AS   ·   Org.nr 933 086 674   ·   Veslerunden 21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LERBERG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177c5b3824d96" /><Relationship Type="http://schemas.openxmlformats.org/officeDocument/2006/relationships/footer" Target="/word/footer1.xml" Id="R28004c8510d14461" /></Relationships>
</file>