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4fb8cd52f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1bd802ff6b4103"/>
      <w:footerReference xmlns:r="http://schemas.openxmlformats.org/officeDocument/2006/relationships" w:type="default" r:id="R17bdecb091e5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NEXRØR AS   ·   Org.nr 933 170 543   ·   Rolf Olsens vei 28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bd802ff6b4103" /><Relationship Type="http://schemas.openxmlformats.org/officeDocument/2006/relationships/footer" Target="/word/footer1.xml" Id="R17bdecb091e5414d" /></Relationships>
</file>