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341c9847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1c8af48a7461a"/>
      <w:footerReference xmlns:r="http://schemas.openxmlformats.org/officeDocument/2006/relationships" w:type="default" r:id="R1ba45891e30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BYGG AS   ·   Org.nr 933 188 760   ·   Vallehellene 16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1c8af48a7461a" /><Relationship Type="http://schemas.openxmlformats.org/officeDocument/2006/relationships/footer" Target="/word/footer1.xml" Id="R1ba45891e30c4200" /></Relationships>
</file>