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36b0af205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TIPITO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TIPITO AS</w:t>
      </w:r>
    </w:p>
    <w:sectPr>
      <w:headerReference xmlns:r="http://schemas.openxmlformats.org/officeDocument/2006/relationships" w:type="default" r:id="R6d040aa877bb4b7e"/>
      <w:footerReference xmlns:r="http://schemas.openxmlformats.org/officeDocument/2006/relationships" w:type="default" r:id="R07c1828af88a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TIPITO AS   ·   Org.nr 933 226 913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40aa877bb4b7e" /><Relationship Type="http://schemas.openxmlformats.org/officeDocument/2006/relationships/footer" Target="/word/footer1.xml" Id="R07c1828af88a4eb3" /></Relationships>
</file>