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0270c9f7b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ENERGIVERK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ENERGIVERK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6435ec43b7481e"/>
      <w:footerReference xmlns:r="http://schemas.openxmlformats.org/officeDocument/2006/relationships" w:type="default" r:id="R126372bce5d3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ENERGIVERK AS   ·   Org.nr 933 297 292   ·   Gaupnegrandane 4   ·   6868 GAUPNE   ·   Tlf. 57 68 29 00   ·   firmapost@lusterenergiverk.no   ·   lusterenergiverk.no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435ec43b7481e" /><Relationship Type="http://schemas.openxmlformats.org/officeDocument/2006/relationships/footer" Target="/word/footer1.xml" Id="R126372bce5d34777" /></Relationships>
</file>