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917280bbb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FINANSPLAN</w:t>
      </w:r>
    </w:p>
    <w:sectPr>
      <w:headerReference xmlns:r="http://schemas.openxmlformats.org/officeDocument/2006/relationships" w:type="default" r:id="R5e2b7e45b03e4563"/>
      <w:footerReference xmlns:r="http://schemas.openxmlformats.org/officeDocument/2006/relationships" w:type="default" r:id="R21a38f227c12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b7e45b03e4563" /><Relationship Type="http://schemas.openxmlformats.org/officeDocument/2006/relationships/footer" Target="/word/footer1.xml" Id="R21a38f227c1249e9" /></Relationships>
</file>